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502"/>
        <w:gridCol w:w="474"/>
        <w:gridCol w:w="1134"/>
        <w:gridCol w:w="3397"/>
      </w:tblGrid>
      <w:tr w:rsidR="0077057C" w:rsidTr="0077057C">
        <w:tc>
          <w:tcPr>
            <w:tcW w:w="9062" w:type="dxa"/>
            <w:gridSpan w:val="5"/>
            <w:shd w:val="clear" w:color="auto" w:fill="BFBFBF" w:themeFill="background1" w:themeFillShade="BF"/>
          </w:tcPr>
          <w:p w:rsidR="0077057C" w:rsidRPr="0077057C" w:rsidRDefault="0077057C" w:rsidP="00D67156">
            <w:pPr>
              <w:jc w:val="right"/>
              <w:rPr>
                <w:rFonts w:ascii="Times New Roman" w:hAnsi="Times New Roman" w:cs="Times New Roman"/>
              </w:rPr>
            </w:pPr>
            <w:r w:rsidRPr="0077057C">
              <w:rPr>
                <w:rFonts w:ascii="Times New Roman" w:hAnsi="Times New Roman" w:cs="Times New Roman"/>
              </w:rPr>
              <w:t>EK-</w:t>
            </w:r>
            <w:r w:rsidR="000254BB">
              <w:rPr>
                <w:rFonts w:ascii="Times New Roman" w:hAnsi="Times New Roman" w:cs="Times New Roman"/>
              </w:rPr>
              <w:t>4</w:t>
            </w:r>
          </w:p>
        </w:tc>
      </w:tr>
      <w:tr w:rsidR="0077057C" w:rsidTr="00E923B3">
        <w:tc>
          <w:tcPr>
            <w:tcW w:w="9062" w:type="dxa"/>
            <w:gridSpan w:val="5"/>
          </w:tcPr>
          <w:p w:rsidR="0077057C" w:rsidRPr="0077057C" w:rsidRDefault="000254BB" w:rsidP="000254BB">
            <w:pPr>
              <w:jc w:val="center"/>
              <w:rPr>
                <w:rFonts w:ascii="Times New Roman" w:hAnsi="Times New Roman" w:cs="Times New Roman"/>
              </w:rPr>
            </w:pPr>
            <w:r w:rsidRPr="000254BB">
              <w:rPr>
                <w:rFonts w:ascii="Times New Roman" w:hAnsi="Times New Roman" w:cs="Times New Roman"/>
              </w:rPr>
              <w:t>AYDINLATMA METNİ</w:t>
            </w:r>
          </w:p>
        </w:tc>
      </w:tr>
      <w:tr w:rsidR="0077057C" w:rsidTr="00BA37C6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ÖĞRENCİNİN</w:t>
            </w:r>
          </w:p>
        </w:tc>
      </w:tr>
      <w:tr w:rsidR="0077057C" w:rsidTr="00397977">
        <w:tc>
          <w:tcPr>
            <w:tcW w:w="1555" w:type="dxa"/>
            <w:vAlign w:val="center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507" w:type="dxa"/>
            <w:gridSpan w:val="4"/>
          </w:tcPr>
          <w:p w:rsidR="0077057C" w:rsidRDefault="0077057C">
            <w:pPr>
              <w:rPr>
                <w:rFonts w:ascii="Times New Roman" w:hAnsi="Times New Roman" w:cs="Times New Roman"/>
              </w:rPr>
            </w:pPr>
          </w:p>
          <w:p w:rsidR="00397977" w:rsidRPr="0077057C" w:rsidRDefault="00397977">
            <w:pPr>
              <w:rPr>
                <w:rFonts w:ascii="Times New Roman" w:hAnsi="Times New Roman" w:cs="Times New Roman"/>
              </w:rPr>
            </w:pPr>
          </w:p>
        </w:tc>
      </w:tr>
      <w:tr w:rsidR="0077057C" w:rsidTr="00397977">
        <w:tc>
          <w:tcPr>
            <w:tcW w:w="1555" w:type="dxa"/>
            <w:vAlign w:val="center"/>
          </w:tcPr>
          <w:p w:rsidR="00397977" w:rsidRDefault="0039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İl-İlçe-</w:t>
            </w:r>
          </w:p>
          <w:p w:rsidR="00397977" w:rsidRDefault="0039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Okulu-</w:t>
            </w:r>
          </w:p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7507" w:type="dxa"/>
            <w:gridSpan w:val="4"/>
          </w:tcPr>
          <w:p w:rsidR="0077057C" w:rsidRDefault="0077057C">
            <w:pPr>
              <w:rPr>
                <w:rFonts w:ascii="Times New Roman" w:hAnsi="Times New Roman" w:cs="Times New Roman"/>
              </w:rPr>
            </w:pPr>
          </w:p>
          <w:p w:rsidR="00397977" w:rsidRDefault="00397977">
            <w:pPr>
              <w:rPr>
                <w:rFonts w:ascii="Times New Roman" w:hAnsi="Times New Roman" w:cs="Times New Roman"/>
              </w:rPr>
            </w:pPr>
          </w:p>
          <w:p w:rsidR="00397977" w:rsidRPr="0077057C" w:rsidRDefault="002E1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(Lütfen kısaltma kullanmayınız.)</w:t>
            </w:r>
          </w:p>
        </w:tc>
      </w:tr>
      <w:tr w:rsidR="0077057C" w:rsidTr="000C70FB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ETKİNLİĞİ DÜZENLEYECEK OKULUN/KURUMUN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Balıkesir İl Millî Eğitim Müdürlüğü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 xml:space="preserve">Kasaplar, Sındırgı </w:t>
            </w:r>
            <w:proofErr w:type="spellStart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proofErr w:type="spellEnd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. 1/A, 10100 Altıeylül/Balıkesir</w:t>
            </w:r>
          </w:p>
        </w:tc>
      </w:tr>
      <w:tr w:rsidR="0077057C" w:rsidTr="00D67156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İli</w:t>
            </w:r>
          </w:p>
        </w:tc>
        <w:tc>
          <w:tcPr>
            <w:tcW w:w="2502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Balıkesir</w:t>
            </w:r>
          </w:p>
        </w:tc>
        <w:tc>
          <w:tcPr>
            <w:tcW w:w="1608" w:type="dxa"/>
            <w:gridSpan w:val="2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İlçesi</w:t>
            </w:r>
          </w:p>
        </w:tc>
        <w:tc>
          <w:tcPr>
            <w:tcW w:w="3397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Altıeylül</w:t>
            </w:r>
          </w:p>
        </w:tc>
      </w:tr>
      <w:tr w:rsidR="00D67156" w:rsidTr="00D67156">
        <w:tc>
          <w:tcPr>
            <w:tcW w:w="1555" w:type="dxa"/>
          </w:tcPr>
          <w:p w:rsidR="00D67156" w:rsidRPr="0077057C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502" w:type="dxa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(0266) 277 10 00</w:t>
            </w:r>
          </w:p>
        </w:tc>
        <w:tc>
          <w:tcPr>
            <w:tcW w:w="1608" w:type="dxa"/>
            <w:gridSpan w:val="2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-posta</w:t>
            </w:r>
          </w:p>
        </w:tc>
        <w:tc>
          <w:tcPr>
            <w:tcW w:w="3397" w:type="dxa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95D" w:rsidTr="0080465C">
        <w:tc>
          <w:tcPr>
            <w:tcW w:w="9062" w:type="dxa"/>
            <w:gridSpan w:val="5"/>
          </w:tcPr>
          <w:p w:rsidR="00DB795D" w:rsidRDefault="00D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ESERİN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Öykü Yazma Yarışması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D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</w:p>
        </w:tc>
        <w:tc>
          <w:tcPr>
            <w:tcW w:w="7507" w:type="dxa"/>
            <w:gridSpan w:val="4"/>
          </w:tcPr>
          <w:p w:rsidR="0077057C" w:rsidRPr="0077057C" w:rsidRDefault="0039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Konusu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19E">
              <w:rPr>
                <w:rFonts w:ascii="Times New Roman" w:hAnsi="Times New Roman" w:cs="Times New Roman"/>
                <w:sz w:val="20"/>
                <w:szCs w:val="20"/>
              </w:rPr>
              <w:t>Hasan Basri Çantay Öykü Yazma Yarışması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3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Türkiye </w:t>
            </w:r>
            <w:proofErr w:type="spellStart"/>
            <w:r w:rsidR="002D7376">
              <w:rPr>
                <w:rFonts w:ascii="Times New Roman" w:hAnsi="Times New Roman" w:cs="Times New Roman"/>
                <w:b/>
                <w:sz w:val="20"/>
                <w:szCs w:val="20"/>
              </w:rPr>
              <w:t>Yüzyılı’nda</w:t>
            </w:r>
            <w:proofErr w:type="spellEnd"/>
            <w:r w:rsidR="002D73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7376" w:rsidRPr="003741F1">
              <w:rPr>
                <w:rFonts w:ascii="Times New Roman" w:hAnsi="Times New Roman" w:cs="Times New Roman"/>
                <w:b/>
                <w:sz w:val="20"/>
                <w:szCs w:val="20"/>
              </w:rPr>
              <w:t>Erdemli İnsan</w:t>
            </w:r>
            <w:r w:rsidR="002D73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Olmak</w:t>
            </w:r>
            <w:r w:rsidR="002D737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77057C" w:rsidTr="004A274E">
        <w:tc>
          <w:tcPr>
            <w:tcW w:w="9062" w:type="dxa"/>
            <w:gridSpan w:val="5"/>
          </w:tcPr>
          <w:p w:rsidR="000254BB" w:rsidRPr="000254BB" w:rsidRDefault="000254BB" w:rsidP="000254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BB">
              <w:rPr>
                <w:rFonts w:ascii="Times New Roman" w:hAnsi="Times New Roman" w:cs="Times New Roman"/>
                <w:sz w:val="20"/>
                <w:szCs w:val="20"/>
              </w:rPr>
              <w:t>AYDINLATMA METNİ</w:t>
            </w:r>
          </w:p>
          <w:p w:rsidR="0077057C" w:rsidRPr="0077057C" w:rsidRDefault="000254BB" w:rsidP="000254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0254BB">
              <w:rPr>
                <w:rFonts w:ascii="Times New Roman" w:hAnsi="Times New Roman" w:cs="Times New Roman"/>
                <w:sz w:val="20"/>
                <w:szCs w:val="20"/>
              </w:rPr>
              <w:t>Hasan Basri Çantay Öykü Yazma Yarışması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3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Türkiye </w:t>
            </w:r>
            <w:proofErr w:type="spellStart"/>
            <w:r w:rsidR="002D7376">
              <w:rPr>
                <w:rFonts w:ascii="Times New Roman" w:hAnsi="Times New Roman" w:cs="Times New Roman"/>
                <w:b/>
                <w:sz w:val="20"/>
                <w:szCs w:val="20"/>
              </w:rPr>
              <w:t>Yüzyılı’nda</w:t>
            </w:r>
            <w:proofErr w:type="spellEnd"/>
            <w:r w:rsidR="002D73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7376" w:rsidRPr="003741F1">
              <w:rPr>
                <w:rFonts w:ascii="Times New Roman" w:hAnsi="Times New Roman" w:cs="Times New Roman"/>
                <w:b/>
                <w:sz w:val="20"/>
                <w:szCs w:val="20"/>
              </w:rPr>
              <w:t>Erdemli İnsan</w:t>
            </w:r>
            <w:r w:rsidR="002D73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Olmak</w:t>
            </w:r>
            <w:r w:rsidR="002D737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bookmarkStart w:id="0" w:name="_GoBack"/>
            <w:bookmarkEnd w:id="0"/>
            <w:r w:rsidRPr="000254BB">
              <w:rPr>
                <w:rFonts w:ascii="Times New Roman" w:hAnsi="Times New Roman" w:cs="Times New Roman"/>
                <w:sz w:val="20"/>
                <w:szCs w:val="20"/>
              </w:rPr>
              <w:t xml:space="preserve">konulu </w:t>
            </w:r>
            <w:r w:rsidR="00397977">
              <w:rPr>
                <w:rFonts w:ascii="Times New Roman" w:hAnsi="Times New Roman" w:cs="Times New Roman"/>
                <w:sz w:val="20"/>
                <w:szCs w:val="20"/>
              </w:rPr>
              <w:t>öykü yazma</w:t>
            </w:r>
            <w:r w:rsidRPr="000254BB">
              <w:rPr>
                <w:rFonts w:ascii="Times New Roman" w:hAnsi="Times New Roman" w:cs="Times New Roman"/>
                <w:sz w:val="20"/>
                <w:szCs w:val="20"/>
              </w:rPr>
              <w:t xml:space="preserve"> yarışması kapsamında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tarafımıza ilettiğiniz size ve </w:t>
            </w:r>
            <w:r w:rsidRPr="000254BB">
              <w:rPr>
                <w:rFonts w:ascii="Times New Roman" w:hAnsi="Times New Roman" w:cs="Times New Roman"/>
                <w:sz w:val="20"/>
                <w:szCs w:val="20"/>
              </w:rPr>
              <w:t>kızınıza/oğlunuza ait görsel/işitsel kişisel veriler bahse konu yarışma süresince gerekli kimlik</w:t>
            </w:r>
            <w:r w:rsidR="00397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4BB">
              <w:rPr>
                <w:rFonts w:ascii="Times New Roman" w:hAnsi="Times New Roman" w:cs="Times New Roman"/>
                <w:sz w:val="20"/>
                <w:szCs w:val="20"/>
              </w:rPr>
              <w:t xml:space="preserve">doğrulatmalarını yapmak, eser değerlendirme sürecini yürütmek, dereceye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giren eserleri ilan etmek, ödül </w:t>
            </w:r>
            <w:r w:rsidRPr="000254BB">
              <w:rPr>
                <w:rFonts w:ascii="Times New Roman" w:hAnsi="Times New Roman" w:cs="Times New Roman"/>
                <w:sz w:val="20"/>
                <w:szCs w:val="20"/>
              </w:rPr>
              <w:t>töreni ile ilgili organizasyonları yapmak, eser basım, yayım, paylaşım ve ilet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 süreçlerini gerçekleştirmek, </w:t>
            </w:r>
            <w:r w:rsidRPr="000254BB">
              <w:rPr>
                <w:rFonts w:ascii="Times New Roman" w:hAnsi="Times New Roman" w:cs="Times New Roman"/>
                <w:sz w:val="20"/>
                <w:szCs w:val="20"/>
              </w:rPr>
              <w:t>gerekli hallerde tarafınıza ulaşmak amacıyla kullanılacak olup hukuki dur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umlarda ilgili makamlarca talep </w:t>
            </w:r>
            <w:r w:rsidRPr="000254BB">
              <w:rPr>
                <w:rFonts w:ascii="Times New Roman" w:hAnsi="Times New Roman" w:cs="Times New Roman"/>
                <w:sz w:val="20"/>
                <w:szCs w:val="20"/>
              </w:rPr>
              <w:t>edilmesine bağlı olarak gerekli paylaşımların yapılması dışında üçüncü 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şilerle asla paylaşılmayacak ve </w:t>
            </w:r>
            <w:r w:rsidRPr="000254BB">
              <w:rPr>
                <w:rFonts w:ascii="Times New Roman" w:hAnsi="Times New Roman" w:cs="Times New Roman"/>
                <w:sz w:val="20"/>
                <w:szCs w:val="20"/>
              </w:rPr>
              <w:t>etkinliğin tüm süreçlerinin sona ermesi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nin ardından resen silinecektir</w:t>
            </w:r>
            <w:r w:rsidR="00684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7977">
              <w:rPr>
                <w:rFonts w:ascii="Times New Roman" w:hAnsi="Times New Roman" w:cs="Times New Roman"/>
                <w:sz w:val="20"/>
                <w:szCs w:val="20"/>
              </w:rPr>
              <w:t xml:space="preserve"> …/…/2025</w:t>
            </w:r>
          </w:p>
        </w:tc>
      </w:tr>
      <w:tr w:rsidR="0077057C" w:rsidTr="0077057C">
        <w:trPr>
          <w:trHeight w:val="1544"/>
        </w:trPr>
        <w:tc>
          <w:tcPr>
            <w:tcW w:w="4531" w:type="dxa"/>
            <w:gridSpan w:val="3"/>
            <w:vAlign w:val="center"/>
          </w:tcPr>
          <w:p w:rsidR="004F5EE7" w:rsidRDefault="004F5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edindim.</w:t>
            </w:r>
          </w:p>
          <w:p w:rsidR="004F5EE7" w:rsidRDefault="004F5EE7">
            <w:pPr>
              <w:rPr>
                <w:rFonts w:ascii="Times New Roman" w:hAnsi="Times New Roman" w:cs="Times New Roman"/>
              </w:rPr>
            </w:pPr>
          </w:p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Velisinin</w:t>
            </w:r>
            <w:r>
              <w:rPr>
                <w:rFonts w:ascii="Times New Roman" w:hAnsi="Times New Roman" w:cs="Times New Roman"/>
              </w:rPr>
              <w:br/>
              <w:t>İLETİŞİM BİLGİLERİ</w:t>
            </w:r>
            <w:r>
              <w:rPr>
                <w:rFonts w:ascii="Times New Roman" w:hAnsi="Times New Roman" w:cs="Times New Roman"/>
              </w:rPr>
              <w:br/>
            </w:r>
            <w:r w:rsidRPr="00C1598E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Velisinin (KİŞİNİN AÇIK RIZASI İLE)</w:t>
            </w:r>
            <w:r>
              <w:rPr>
                <w:rFonts w:ascii="Times New Roman" w:hAnsi="Times New Roman" w:cs="Times New Roman"/>
              </w:rPr>
              <w:br/>
              <w:t>Adı Soyadı :</w:t>
            </w:r>
            <w:r>
              <w:rPr>
                <w:rFonts w:ascii="Times New Roman" w:hAnsi="Times New Roman" w:cs="Times New Roman"/>
              </w:rPr>
              <w:br/>
              <w:t>e-</w:t>
            </w:r>
            <w:proofErr w:type="gramStart"/>
            <w:r>
              <w:rPr>
                <w:rFonts w:ascii="Times New Roman" w:hAnsi="Times New Roman" w:cs="Times New Roman"/>
              </w:rPr>
              <w:t>posta        :</w:t>
            </w:r>
            <w:proofErr w:type="gramEnd"/>
          </w:p>
        </w:tc>
        <w:tc>
          <w:tcPr>
            <w:tcW w:w="4531" w:type="dxa"/>
            <w:gridSpan w:val="2"/>
            <w:vAlign w:val="center"/>
          </w:tcPr>
          <w:p w:rsidR="0077057C" w:rsidRPr="0077057C" w:rsidRDefault="0077057C" w:rsidP="0077057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………………………..</w:t>
            </w:r>
            <w:proofErr w:type="gramEnd"/>
            <w:r>
              <w:rPr>
                <w:rFonts w:ascii="Times New Roman" w:hAnsi="Times New Roman" w:cs="Times New Roman"/>
              </w:rPr>
              <w:br/>
              <w:t>İMZASI</w:t>
            </w:r>
          </w:p>
        </w:tc>
      </w:tr>
      <w:tr w:rsidR="002A063D" w:rsidTr="00DB795D">
        <w:trPr>
          <w:trHeight w:val="456"/>
        </w:trPr>
        <w:tc>
          <w:tcPr>
            <w:tcW w:w="9062" w:type="dxa"/>
            <w:gridSpan w:val="5"/>
            <w:shd w:val="clear" w:color="auto" w:fill="BFBFBF" w:themeFill="background1" w:themeFillShade="BF"/>
            <w:vAlign w:val="center"/>
          </w:tcPr>
          <w:p w:rsidR="002A063D" w:rsidRPr="00DB795D" w:rsidRDefault="00652B82" w:rsidP="00652B8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Dijital ortamda doldurunuz. İmzalayıp, </w:t>
            </w:r>
            <w:r w:rsidR="002A063D">
              <w:rPr>
                <w:rFonts w:ascii="Times New Roman" w:hAnsi="Times New Roman" w:cs="Times New Roman"/>
                <w:b/>
              </w:rPr>
              <w:t>taratınız.)</w:t>
            </w:r>
          </w:p>
        </w:tc>
      </w:tr>
    </w:tbl>
    <w:p w:rsidR="00F06052" w:rsidRDefault="00F06052"/>
    <w:sectPr w:rsidR="00F0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64"/>
    <w:rsid w:val="000254BB"/>
    <w:rsid w:val="002A063D"/>
    <w:rsid w:val="002D7376"/>
    <w:rsid w:val="002E133D"/>
    <w:rsid w:val="00397977"/>
    <w:rsid w:val="004D2DB5"/>
    <w:rsid w:val="004F5EE7"/>
    <w:rsid w:val="00652B82"/>
    <w:rsid w:val="00684157"/>
    <w:rsid w:val="0077057C"/>
    <w:rsid w:val="00970735"/>
    <w:rsid w:val="00C1598E"/>
    <w:rsid w:val="00D2388B"/>
    <w:rsid w:val="00D42564"/>
    <w:rsid w:val="00D67156"/>
    <w:rsid w:val="00DB795D"/>
    <w:rsid w:val="00F0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32D46-0FBF-47D2-A926-6E8E0E9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ZulferERDEM</dc:creator>
  <cp:keywords/>
  <dc:description/>
  <cp:lastModifiedBy>PINAR-GUNGOR506</cp:lastModifiedBy>
  <cp:revision>21</cp:revision>
  <dcterms:created xsi:type="dcterms:W3CDTF">2023-10-03T07:00:00Z</dcterms:created>
  <dcterms:modified xsi:type="dcterms:W3CDTF">2024-11-29T12:47:00Z</dcterms:modified>
</cp:coreProperties>
</file>